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011" w:tblpY="192"/>
        <w:tblOverlap w:val="never"/>
        <w:tblW w:w="15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901"/>
        <w:gridCol w:w="901"/>
        <w:gridCol w:w="1747"/>
        <w:gridCol w:w="735"/>
        <w:gridCol w:w="4676"/>
        <w:gridCol w:w="53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-11"/>
                <w:w w:val="100"/>
                <w:kern w:val="2"/>
                <w:sz w:val="36"/>
                <w:szCs w:val="36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鄂尔多斯市市场监督管理局所属事业单位2025年（第二批）引进高层次人才岗位表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9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9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用人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17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引进人数</w:t>
            </w:r>
          </w:p>
        </w:tc>
        <w:tc>
          <w:tcPr>
            <w:tcW w:w="100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5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所学专业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鄂尔多斯市市场监督管理局</w:t>
            </w:r>
          </w:p>
        </w:tc>
        <w:tc>
          <w:tcPr>
            <w:tcW w:w="9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highlight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highlight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highlight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highlight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Style w:val="5"/>
                <w:highlight w:val="none"/>
                <w:lang w:val="en-US" w:eastAsia="zh-CN" w:bidi="ar"/>
              </w:rPr>
              <w:t>鄂尔多斯市检验检测中心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rFonts w:hint="default"/>
                <w:highlight w:val="none"/>
                <w:lang w:val="en-US" w:eastAsia="zh-CN" w:bidi="ar"/>
              </w:rPr>
            </w:pPr>
            <w:r>
              <w:rPr>
                <w:rStyle w:val="5"/>
                <w:rFonts w:hint="eastAsia"/>
                <w:highlight w:val="none"/>
                <w:lang w:val="en-US" w:eastAsia="zh-CN" w:bidi="ar"/>
              </w:rPr>
              <w:t>专业技术岗位1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rFonts w:hint="default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历学位</w:t>
            </w:r>
          </w:p>
        </w:tc>
        <w:tc>
          <w:tcPr>
            <w:tcW w:w="5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Style w:val="5"/>
                <w:rFonts w:hint="eastAsia"/>
                <w:highlight w:val="none"/>
                <w:lang w:val="en-US" w:eastAsia="zh-CN" w:bidi="ar"/>
              </w:rPr>
              <w:t>生态学（071300）、环境科学与工程（0830、0776）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highlight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rFonts w:hint="default"/>
                <w:highlight w:val="none"/>
                <w:lang w:val="en-US" w:eastAsia="zh-CN" w:bidi="ar"/>
              </w:rPr>
            </w:pPr>
            <w:r>
              <w:rPr>
                <w:rStyle w:val="5"/>
                <w:rFonts w:hint="eastAsia"/>
                <w:highlight w:val="none"/>
                <w:lang w:val="en-US" w:eastAsia="zh-CN" w:bidi="ar"/>
              </w:rPr>
              <w:t>专业技术岗位2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rFonts w:hint="default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历学位</w:t>
            </w:r>
          </w:p>
        </w:tc>
        <w:tc>
          <w:tcPr>
            <w:tcW w:w="5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Style w:val="5"/>
                <w:rFonts w:hint="eastAsia"/>
                <w:highlight w:val="none"/>
                <w:lang w:val="en-US" w:eastAsia="zh-CN" w:bidi="ar"/>
              </w:rPr>
              <w:t>化学（070300）、分析化学（070302）、物理化学（070304）、高分子化学与物理（070305）、材料物理与化学（077301、080501）、化学工程与技术（081700）、化学工艺（081702）、材料科学与工程（080500）、材料与化工（085600）、化学工程（081701、085602）、应用化学（081704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highlight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rFonts w:hint="default"/>
                <w:highlight w:val="none"/>
                <w:lang w:val="en-US" w:eastAsia="zh-CN" w:bidi="ar"/>
              </w:rPr>
            </w:pPr>
            <w:r>
              <w:rPr>
                <w:rStyle w:val="5"/>
                <w:rFonts w:hint="eastAsia"/>
                <w:highlight w:val="none"/>
                <w:lang w:val="en-US" w:eastAsia="zh-CN" w:bidi="ar"/>
              </w:rPr>
              <w:t>专业技术岗位3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rFonts w:hint="default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历学位</w:t>
            </w:r>
          </w:p>
        </w:tc>
        <w:tc>
          <w:tcPr>
            <w:tcW w:w="5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Style w:val="5"/>
                <w:rFonts w:hint="eastAsia"/>
                <w:highlight w:val="none"/>
                <w:lang w:val="en-US" w:eastAsia="zh-CN" w:bidi="ar"/>
              </w:rPr>
              <w:t>食品科学与工程（0832、0972）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highlight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rFonts w:hint="default"/>
                <w:highlight w:val="none"/>
                <w:lang w:val="en-US" w:eastAsia="zh-CN" w:bidi="ar"/>
              </w:rPr>
            </w:pPr>
            <w:r>
              <w:rPr>
                <w:rStyle w:val="5"/>
                <w:highlight w:val="none"/>
                <w:lang w:val="en-US" w:eastAsia="zh-CN" w:bidi="ar"/>
              </w:rPr>
              <w:t>专业技术岗位</w:t>
            </w:r>
            <w:r>
              <w:rPr>
                <w:rStyle w:val="5"/>
                <w:rFonts w:hint="eastAsia"/>
                <w:highlight w:val="none"/>
                <w:lang w:val="en-US" w:eastAsia="zh-CN" w:bidi="ar"/>
              </w:rPr>
              <w:t>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rFonts w:hint="default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历学位</w:t>
            </w:r>
          </w:p>
        </w:tc>
        <w:tc>
          <w:tcPr>
            <w:tcW w:w="5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Style w:val="5"/>
                <w:rFonts w:hint="eastAsia"/>
                <w:highlight w:val="none"/>
                <w:lang w:val="en-US" w:eastAsia="zh-CN" w:bidi="ar"/>
              </w:rPr>
              <w:t>生物学（071000）、微生物学（071005）、生物化学与分子生物学（071010）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highlight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rFonts w:hint="default"/>
                <w:highlight w:val="none"/>
                <w:lang w:val="en-US" w:eastAsia="zh-CN" w:bidi="ar"/>
              </w:rPr>
            </w:pPr>
            <w:r>
              <w:rPr>
                <w:rStyle w:val="5"/>
                <w:highlight w:val="none"/>
                <w:lang w:val="en-US" w:eastAsia="zh-CN" w:bidi="ar"/>
              </w:rPr>
              <w:t>专业技术岗位</w:t>
            </w:r>
            <w:r>
              <w:rPr>
                <w:rStyle w:val="5"/>
                <w:rFonts w:hint="eastAsia"/>
                <w:highlight w:val="none"/>
                <w:lang w:val="en-US" w:eastAsia="zh-CN" w:bidi="ar"/>
              </w:rPr>
              <w:t>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rFonts w:hint="default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历学位</w:t>
            </w:r>
          </w:p>
        </w:tc>
        <w:tc>
          <w:tcPr>
            <w:tcW w:w="5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Style w:val="5"/>
                <w:rFonts w:hint="eastAsia"/>
                <w:highlight w:val="none"/>
                <w:lang w:val="en-US" w:eastAsia="zh-CN" w:bidi="ar"/>
              </w:rPr>
              <w:t>药学（0780）、中药学（0781）、生物与医药（0860）、生物医学工程（0777、0831、1072）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Style w:val="5"/>
                <w:highlight w:val="none"/>
                <w:lang w:val="en-US" w:eastAsia="zh-CN" w:bidi="ar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专业技术岗位6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4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历学位</w:t>
            </w:r>
          </w:p>
        </w:tc>
        <w:tc>
          <w:tcPr>
            <w:tcW w:w="5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Style w:val="5"/>
                <w:highlight w:val="none"/>
                <w:lang w:val="en-US" w:eastAsia="zh-CN" w:bidi="ar"/>
              </w:rPr>
              <w:t>动力工程及工程热物理（</w:t>
            </w:r>
            <w:r>
              <w:rPr>
                <w:rStyle w:val="5"/>
                <w:rFonts w:hint="eastAsia"/>
                <w:highlight w:val="none"/>
                <w:lang w:val="en-US" w:eastAsia="zh-CN" w:bidi="ar"/>
              </w:rPr>
              <w:t>080700）、力学（080100）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Style w:val="5"/>
                <w:rFonts w:hint="eastAsia"/>
                <w:highlight w:val="none"/>
                <w:lang w:val="en-US" w:eastAsia="zh-CN" w:bidi="ar"/>
              </w:rPr>
              <w:t>专业技术岗位7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博士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历学位</w:t>
            </w:r>
          </w:p>
        </w:tc>
        <w:tc>
          <w:tcPr>
            <w:tcW w:w="5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Style w:val="5"/>
                <w:highlight w:val="none"/>
                <w:lang w:val="en-US" w:eastAsia="zh-CN" w:bidi="ar"/>
              </w:rPr>
              <w:t>纺织科学与工程（</w:t>
            </w:r>
            <w:r>
              <w:rPr>
                <w:rStyle w:val="5"/>
                <w:rFonts w:hint="eastAsia"/>
                <w:highlight w:val="none"/>
                <w:lang w:val="en-US" w:eastAsia="zh-CN" w:bidi="ar"/>
              </w:rPr>
              <w:t>082100）</w:t>
            </w:r>
            <w:r>
              <w:rPr>
                <w:rStyle w:val="5"/>
                <w:highlight w:val="none"/>
                <w:lang w:val="en-US" w:eastAsia="zh-CN" w:bidi="ar"/>
              </w:rPr>
              <w:t>、纺织工程（</w:t>
            </w:r>
            <w:r>
              <w:rPr>
                <w:rStyle w:val="5"/>
                <w:rFonts w:hint="eastAsia"/>
                <w:highlight w:val="none"/>
                <w:lang w:val="en-US" w:eastAsia="zh-CN" w:bidi="ar"/>
              </w:rPr>
              <w:t>082101、085604）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6CE3EB4-5EB4-43D5-B91D-68B539030C3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1A2CB4FA-98E4-4E9B-B4B2-FF3BC2EB6655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8BF9F130-76D1-4006-AEA3-E8090446079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lMDAzNTQ3MzNlYTY4OTZkYzU2YTRlOTIzYzQwNjUifQ=="/>
  </w:docVars>
  <w:rsids>
    <w:rsidRoot w:val="253E74E6"/>
    <w:rsid w:val="253E7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24"/>
      <w:lang w:val="en-US" w:eastAsia="zh-CN" w:bidi="ar-SA"/>
    </w:r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NormalCharacter"/>
    <w:link w:val="7"/>
    <w:semiHidden/>
    <w:qFormat/>
    <w:uiPriority w:val="0"/>
  </w:style>
  <w:style w:type="paragraph" w:customStyle="1" w:styleId="7">
    <w:name w:val="UserStyle_2"/>
    <w:basedOn w:val="1"/>
    <w:link w:val="6"/>
    <w:qFormat/>
    <w:uiPriority w:val="0"/>
    <w:pPr>
      <w:widowControl/>
      <w:spacing w:after="160" w:line="240" w:lineRule="exact"/>
      <w:jc w:val="left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2025-07-07T01:56:00Z</dcterms:created>
  <dc:creator>刘业萍</dc:creator>
  <cp:lastModifiedBy>刘业萍</cp:lastModifiedBy>
  <dcterms:modified xsi:type="dcterms:W3CDTF">2025-07-07T01:57:19Z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08D4D01727344C80B8D96C75011D4D0D_11</vt:lpwstr>
  </property>
</Properties>
</file>